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4D" w:rsidRDefault="00762D7B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建筑饰面材料（反射隔热材料）检验检测委托协议书</w:t>
      </w:r>
    </w:p>
    <w:p w:rsidR="0071714D" w:rsidRDefault="00762D7B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116"/>
        <w:gridCol w:w="949"/>
        <w:gridCol w:w="185"/>
        <w:gridCol w:w="283"/>
        <w:gridCol w:w="709"/>
        <w:gridCol w:w="240"/>
        <w:gridCol w:w="2170"/>
        <w:gridCol w:w="33"/>
        <w:gridCol w:w="426"/>
        <w:gridCol w:w="759"/>
        <w:gridCol w:w="2073"/>
        <w:gridCol w:w="236"/>
      </w:tblGrid>
      <w:tr w:rsidR="0071714D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07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1714D" w:rsidRDefault="0071714D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1714D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36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47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5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391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hRule="exact" w:val="371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353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46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ind w:left="-105"/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产品类别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ind w:leftChars="-50" w:left="-105"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饰面砖</w:t>
            </w:r>
            <w:r>
              <w:rPr>
                <w:rFonts w:ascii="宋体" w:hAnsi="宋体" w:hint="eastAsia"/>
              </w:rPr>
              <w:t xml:space="preserve">  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涂料</w:t>
            </w:r>
            <w:r>
              <w:rPr>
                <w:rFonts w:ascii="宋体" w:hAnsi="宋体" w:hint="eastAsia"/>
              </w:rPr>
              <w:t xml:space="preserve">  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其他</w:t>
            </w:r>
            <w:r>
              <w:rPr>
                <w:rFonts w:ascii="宋体" w:hAnsi="宋体" w:hint="eastAsia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67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1714D" w:rsidRDefault="00762D7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太阳辐射吸收系数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太阳光反射比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89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1714D" w:rsidRDefault="00762D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建筑反射隔热涂料节能检测标准》</w:t>
            </w:r>
            <w:r>
              <w:rPr>
                <w:rFonts w:ascii="宋体" w:hAnsi="宋体" w:hint="eastAsia"/>
                <w:szCs w:val="21"/>
              </w:rPr>
              <w:t xml:space="preserve">JGJ/T 287-2014          </w:t>
            </w:r>
          </w:p>
          <w:p w:rsidR="0071714D" w:rsidRDefault="00762D7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建筑反射隔热涂料》</w:t>
            </w:r>
            <w:r>
              <w:rPr>
                <w:rFonts w:ascii="宋体" w:hAnsi="宋体" w:hint="eastAsia"/>
                <w:szCs w:val="21"/>
              </w:rPr>
              <w:t>JG/T 235-2014</w:t>
            </w:r>
          </w:p>
          <w:p w:rsidR="0071714D" w:rsidRDefault="00762D7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>分光光度计测量材料的太阳透射比和太阳吸收比试验方法》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GB/T 25968-2010</w:t>
            </w:r>
          </w:p>
          <w:p w:rsidR="0071714D" w:rsidRDefault="00762D7B">
            <w:pPr>
              <w:spacing w:line="44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69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napToGrid w:val="0"/>
              <w:spacing w:line="460" w:lineRule="exac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太阳辐射</w:t>
            </w:r>
          </w:p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吸收系数（≤）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太阳光</w:t>
            </w:r>
          </w:p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反射比（≥）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</w:t>
            </w:r>
          </w:p>
          <w:p w:rsidR="0071714D" w:rsidRDefault="00762D7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62D7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714D" w:rsidRDefault="0071714D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5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714D" w:rsidRDefault="0071714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5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714D" w:rsidRDefault="0071714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48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14D" w:rsidRDefault="0071714D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714D">
        <w:trPr>
          <w:trHeight w:val="116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714D" w:rsidRDefault="00762D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714D" w:rsidRDefault="00762D7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1714D" w:rsidRDefault="00762D7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1714D" w:rsidRDefault="00762D7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1714D" w:rsidRDefault="00762D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1714D" w:rsidRDefault="00717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1714D" w:rsidRDefault="0071714D"/>
    <w:sectPr w:rsidR="0071714D" w:rsidSect="007171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14D" w:rsidRDefault="0071714D" w:rsidP="0071714D">
      <w:r>
        <w:separator/>
      </w:r>
    </w:p>
  </w:endnote>
  <w:endnote w:type="continuationSeparator" w:id="1">
    <w:p w:rsidR="0071714D" w:rsidRDefault="0071714D" w:rsidP="0071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7B" w:rsidRDefault="00762D7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7B" w:rsidRDefault="00762D7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7B" w:rsidRDefault="00762D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14D" w:rsidRDefault="0071714D" w:rsidP="0071714D">
      <w:r>
        <w:separator/>
      </w:r>
    </w:p>
  </w:footnote>
  <w:footnote w:type="continuationSeparator" w:id="1">
    <w:p w:rsidR="0071714D" w:rsidRDefault="0071714D" w:rsidP="0071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7B" w:rsidRDefault="00762D7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14D" w:rsidRDefault="00762D7B">
    <w:pPr>
      <w:spacing w:line="360" w:lineRule="auto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hint="eastAsia"/>
        <w:b w:val="0"/>
      </w:rPr>
      <w:t>WJ-JL- CX12-01-2023</w:t>
    </w:r>
  </w:p>
  <w:p w:rsidR="0071714D" w:rsidRDefault="00762D7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7B" w:rsidRDefault="00762D7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9C76B6"/>
    <w:rsid w:val="00011DB4"/>
    <w:rsid w:val="00027E0D"/>
    <w:rsid w:val="00041545"/>
    <w:rsid w:val="00057F4E"/>
    <w:rsid w:val="000726E5"/>
    <w:rsid w:val="00080047"/>
    <w:rsid w:val="00081D2B"/>
    <w:rsid w:val="00083096"/>
    <w:rsid w:val="00096AE9"/>
    <w:rsid w:val="000A0B36"/>
    <w:rsid w:val="001120F4"/>
    <w:rsid w:val="001570FF"/>
    <w:rsid w:val="00157730"/>
    <w:rsid w:val="0018142A"/>
    <w:rsid w:val="001B3D5B"/>
    <w:rsid w:val="001B54D5"/>
    <w:rsid w:val="001B65F1"/>
    <w:rsid w:val="001F3F52"/>
    <w:rsid w:val="002417AB"/>
    <w:rsid w:val="00247D95"/>
    <w:rsid w:val="00282A85"/>
    <w:rsid w:val="002840AE"/>
    <w:rsid w:val="00296D69"/>
    <w:rsid w:val="002C312A"/>
    <w:rsid w:val="002D15E1"/>
    <w:rsid w:val="003117DC"/>
    <w:rsid w:val="00334808"/>
    <w:rsid w:val="00360649"/>
    <w:rsid w:val="0036623B"/>
    <w:rsid w:val="003B7D1C"/>
    <w:rsid w:val="003D4CEB"/>
    <w:rsid w:val="003E4D65"/>
    <w:rsid w:val="003F1FC0"/>
    <w:rsid w:val="00470FEA"/>
    <w:rsid w:val="004B3CB7"/>
    <w:rsid w:val="004D2E5F"/>
    <w:rsid w:val="00517A23"/>
    <w:rsid w:val="00527F2D"/>
    <w:rsid w:val="00572815"/>
    <w:rsid w:val="00575C1B"/>
    <w:rsid w:val="00577BAE"/>
    <w:rsid w:val="00583B01"/>
    <w:rsid w:val="00586464"/>
    <w:rsid w:val="005957D5"/>
    <w:rsid w:val="00595B41"/>
    <w:rsid w:val="005B4D71"/>
    <w:rsid w:val="005B5067"/>
    <w:rsid w:val="005C451A"/>
    <w:rsid w:val="00600A5E"/>
    <w:rsid w:val="006031BC"/>
    <w:rsid w:val="00616ABE"/>
    <w:rsid w:val="006417D9"/>
    <w:rsid w:val="00641BBC"/>
    <w:rsid w:val="00670282"/>
    <w:rsid w:val="0067358A"/>
    <w:rsid w:val="00683E23"/>
    <w:rsid w:val="006A0CE9"/>
    <w:rsid w:val="0071714D"/>
    <w:rsid w:val="0074248F"/>
    <w:rsid w:val="00762D7B"/>
    <w:rsid w:val="00791A1C"/>
    <w:rsid w:val="007B735B"/>
    <w:rsid w:val="007E0AFD"/>
    <w:rsid w:val="007E619A"/>
    <w:rsid w:val="007F0C99"/>
    <w:rsid w:val="007F6BA1"/>
    <w:rsid w:val="007F73BD"/>
    <w:rsid w:val="00865C6E"/>
    <w:rsid w:val="008702D5"/>
    <w:rsid w:val="00871481"/>
    <w:rsid w:val="008947B4"/>
    <w:rsid w:val="00897852"/>
    <w:rsid w:val="008A333F"/>
    <w:rsid w:val="008A6D73"/>
    <w:rsid w:val="008A73B8"/>
    <w:rsid w:val="008C6B14"/>
    <w:rsid w:val="008D1D3E"/>
    <w:rsid w:val="008E627B"/>
    <w:rsid w:val="008E6E98"/>
    <w:rsid w:val="008F4B53"/>
    <w:rsid w:val="00902180"/>
    <w:rsid w:val="00923184"/>
    <w:rsid w:val="00932B40"/>
    <w:rsid w:val="0094303E"/>
    <w:rsid w:val="0098339F"/>
    <w:rsid w:val="009C76B6"/>
    <w:rsid w:val="009F7D0E"/>
    <w:rsid w:val="00A34B0A"/>
    <w:rsid w:val="00AA7531"/>
    <w:rsid w:val="00AC5E55"/>
    <w:rsid w:val="00AC7261"/>
    <w:rsid w:val="00AD1581"/>
    <w:rsid w:val="00B077DE"/>
    <w:rsid w:val="00B10E98"/>
    <w:rsid w:val="00B37E78"/>
    <w:rsid w:val="00B5790C"/>
    <w:rsid w:val="00B57BAA"/>
    <w:rsid w:val="00B61D67"/>
    <w:rsid w:val="00BA1F55"/>
    <w:rsid w:val="00BB6B06"/>
    <w:rsid w:val="00BF411F"/>
    <w:rsid w:val="00C11E7C"/>
    <w:rsid w:val="00C1525D"/>
    <w:rsid w:val="00C15822"/>
    <w:rsid w:val="00C23A6D"/>
    <w:rsid w:val="00C25D78"/>
    <w:rsid w:val="00C26DED"/>
    <w:rsid w:val="00C35BB3"/>
    <w:rsid w:val="00C35E30"/>
    <w:rsid w:val="00C42E86"/>
    <w:rsid w:val="00C6308F"/>
    <w:rsid w:val="00CB0319"/>
    <w:rsid w:val="00CD7096"/>
    <w:rsid w:val="00CE1B5F"/>
    <w:rsid w:val="00CF5564"/>
    <w:rsid w:val="00D21590"/>
    <w:rsid w:val="00D25D54"/>
    <w:rsid w:val="00D379CF"/>
    <w:rsid w:val="00D4293C"/>
    <w:rsid w:val="00D54E13"/>
    <w:rsid w:val="00D576BE"/>
    <w:rsid w:val="00D80A0B"/>
    <w:rsid w:val="00DA31CF"/>
    <w:rsid w:val="00DE6415"/>
    <w:rsid w:val="00E0767F"/>
    <w:rsid w:val="00E14121"/>
    <w:rsid w:val="00E15593"/>
    <w:rsid w:val="00E32331"/>
    <w:rsid w:val="00E471FA"/>
    <w:rsid w:val="00E515D9"/>
    <w:rsid w:val="00E76AA6"/>
    <w:rsid w:val="00E82261"/>
    <w:rsid w:val="00EA7AD3"/>
    <w:rsid w:val="00EB2EFE"/>
    <w:rsid w:val="00EC2BC4"/>
    <w:rsid w:val="00EC56E8"/>
    <w:rsid w:val="00ED1383"/>
    <w:rsid w:val="00ED5834"/>
    <w:rsid w:val="00EF0C8A"/>
    <w:rsid w:val="00F23C7E"/>
    <w:rsid w:val="00F26413"/>
    <w:rsid w:val="00F32AFE"/>
    <w:rsid w:val="00F61904"/>
    <w:rsid w:val="00F8234B"/>
    <w:rsid w:val="00FA7BAF"/>
    <w:rsid w:val="00FB4C35"/>
    <w:rsid w:val="00FC04C3"/>
    <w:rsid w:val="00FC2481"/>
    <w:rsid w:val="00FE03EF"/>
    <w:rsid w:val="00FF79D0"/>
    <w:rsid w:val="07DA0E89"/>
    <w:rsid w:val="0A02132A"/>
    <w:rsid w:val="17C7308B"/>
    <w:rsid w:val="1BDC1DE8"/>
    <w:rsid w:val="1D4D73E1"/>
    <w:rsid w:val="545179A3"/>
    <w:rsid w:val="547C1A64"/>
    <w:rsid w:val="6735169C"/>
    <w:rsid w:val="6E02382D"/>
    <w:rsid w:val="6E977D73"/>
    <w:rsid w:val="79C9429B"/>
    <w:rsid w:val="7D7B6AD8"/>
    <w:rsid w:val="7F361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4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171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1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1714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1714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171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13</cp:revision>
  <cp:lastPrinted>2022-04-29T03:10:00Z</cp:lastPrinted>
  <dcterms:created xsi:type="dcterms:W3CDTF">2022-09-05T02:56:00Z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3DDAE2BCE571421AB94EB350575ADD98_13</vt:lpwstr>
  </property>
</Properties>
</file>